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22E" w:rsidRDefault="00386367">
      <w:pPr>
        <w:spacing w:line="360" w:lineRule="auto"/>
        <w:ind w:firstLineChars="200" w:firstLine="602"/>
        <w:jc w:val="center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上海中侨职业技术学院</w:t>
      </w:r>
    </w:p>
    <w:p w:rsidR="00B6222E" w:rsidRDefault="00386367" w:rsidP="009C6AF9">
      <w:pPr>
        <w:spacing w:line="360" w:lineRule="auto"/>
        <w:ind w:firstLineChars="200" w:firstLine="602"/>
        <w:jc w:val="center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关于</w:t>
      </w:r>
      <w:r w:rsidR="009C6AF9">
        <w:rPr>
          <w:rFonts w:ascii="仿宋_GB2312" w:eastAsia="仿宋_GB2312" w:hint="eastAsia"/>
          <w:b/>
          <w:bCs/>
          <w:sz w:val="30"/>
          <w:szCs w:val="30"/>
        </w:rPr>
        <w:t>转发《</w:t>
      </w:r>
      <w:r w:rsidR="009C6AF9">
        <w:rPr>
          <w:rFonts w:ascii="仿宋_GB2312" w:eastAsia="仿宋_GB2312" w:hint="eastAsia"/>
          <w:b/>
          <w:bCs/>
          <w:sz w:val="30"/>
          <w:szCs w:val="30"/>
        </w:rPr>
        <w:t>开展2019年度致达集团“先进集体”、“优秀经理”、“优秀员工”评选表彰活动的通知</w:t>
      </w:r>
      <w:r w:rsidR="009C6AF9">
        <w:rPr>
          <w:rFonts w:ascii="仿宋_GB2312" w:eastAsia="仿宋_GB2312" w:hint="eastAsia"/>
          <w:b/>
          <w:bCs/>
          <w:sz w:val="30"/>
          <w:szCs w:val="30"/>
        </w:rPr>
        <w:t>》的通知</w:t>
      </w:r>
      <w:bookmarkStart w:id="0" w:name="_GoBack"/>
      <w:bookmarkEnd w:id="0"/>
    </w:p>
    <w:p w:rsidR="00B6222E" w:rsidRDefault="00386367">
      <w:pPr>
        <w:spacing w:line="46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各部门：</w:t>
      </w:r>
    </w:p>
    <w:p w:rsidR="00B6222E" w:rsidRDefault="00386367">
      <w:pPr>
        <w:spacing w:line="46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根据《关于开展2019年度致达集团“先进集体”、“优秀经理”、“优秀员工”评选表彰活动的通知》要求，现将有关事项通知如下：</w:t>
      </w:r>
    </w:p>
    <w:p w:rsidR="00B6222E" w:rsidRDefault="00386367">
      <w:pPr>
        <w:spacing w:line="460" w:lineRule="exact"/>
        <w:ind w:firstLineChars="200" w:firstLine="562"/>
        <w:rPr>
          <w:rFonts w:ascii="仿宋_GB2312" w:eastAsia="仿宋_GB2312"/>
          <w:b/>
          <w:bCs/>
          <w:sz w:val="28"/>
        </w:rPr>
      </w:pPr>
      <w:r>
        <w:rPr>
          <w:rFonts w:ascii="仿宋_GB2312" w:eastAsia="仿宋_GB2312" w:hint="eastAsia"/>
          <w:b/>
          <w:bCs/>
          <w:sz w:val="28"/>
        </w:rPr>
        <w:t>一、评选条件</w:t>
      </w:r>
    </w:p>
    <w:p w:rsidR="00B6222E" w:rsidRDefault="00386367">
      <w:pPr>
        <w:spacing w:line="46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根据致达集团相关文件精神，自2019年以来，在我校三大重要事项（申请升格本科、主题教育、依法治校）和其他教育教学活动中，具有开拓、创新、进取精神，成绩突出的部门和个人。</w:t>
      </w:r>
    </w:p>
    <w:p w:rsidR="00B6222E" w:rsidRDefault="00386367">
      <w:pPr>
        <w:spacing w:line="460" w:lineRule="exact"/>
        <w:ind w:firstLineChars="200" w:firstLine="562"/>
        <w:rPr>
          <w:rFonts w:ascii="仿宋_GB2312" w:eastAsia="仿宋_GB2312"/>
          <w:b/>
          <w:bCs/>
          <w:sz w:val="28"/>
        </w:rPr>
      </w:pPr>
      <w:r>
        <w:rPr>
          <w:rFonts w:ascii="仿宋_GB2312" w:eastAsia="仿宋_GB2312" w:hint="eastAsia"/>
          <w:b/>
          <w:bCs/>
          <w:sz w:val="28"/>
        </w:rPr>
        <w:t>二、报送要求</w:t>
      </w:r>
    </w:p>
    <w:p w:rsidR="00B6222E" w:rsidRDefault="00386367">
      <w:pPr>
        <w:spacing w:line="46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致达集团“先进集体、优秀经理、优秀员工”的部门和个人（根据文件要求，优秀经理的申报范围仅限于校级领导），须填写集团相关推荐表（见附件2），并附先进事迹佐证材料，部门负责人签署意见、盖章后一式两份，于2019年11月29日15点前上交</w:t>
      </w:r>
      <w:proofErr w:type="gramStart"/>
      <w:r>
        <w:rPr>
          <w:rFonts w:ascii="仿宋_GB2312" w:eastAsia="仿宋_GB2312" w:hint="eastAsia"/>
          <w:sz w:val="28"/>
        </w:rPr>
        <w:t>至组织</w:t>
      </w:r>
      <w:proofErr w:type="gramEnd"/>
      <w:r>
        <w:rPr>
          <w:rFonts w:ascii="仿宋_GB2312" w:eastAsia="仿宋_GB2312" w:hint="eastAsia"/>
          <w:sz w:val="28"/>
        </w:rPr>
        <w:t>人事处，电子版发送至邮箱：zqxyrsc@126.com，逾期将不予受理。</w:t>
      </w:r>
    </w:p>
    <w:p w:rsidR="00B6222E" w:rsidRDefault="00386367">
      <w:pPr>
        <w:spacing w:line="46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学校组织人事处将对申报部门和个人的先进材料进行审查、核实，确定拟推荐部门和个人，由校长办公会讨论决定后上报最终的部门和人选。</w:t>
      </w:r>
    </w:p>
    <w:p w:rsidR="00B6222E" w:rsidRDefault="00B6222E">
      <w:pPr>
        <w:spacing w:line="460" w:lineRule="exact"/>
        <w:ind w:firstLineChars="200" w:firstLine="560"/>
        <w:rPr>
          <w:rFonts w:ascii="仿宋_GB2312" w:eastAsia="仿宋_GB2312"/>
          <w:sz w:val="28"/>
        </w:rPr>
      </w:pPr>
    </w:p>
    <w:p w:rsidR="00B6222E" w:rsidRDefault="00386367">
      <w:pPr>
        <w:spacing w:line="46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附：1.</w:t>
      </w:r>
      <w:proofErr w:type="gramStart"/>
      <w:r>
        <w:rPr>
          <w:rFonts w:ascii="仿宋_GB2312" w:eastAsia="仿宋_GB2312" w:hint="eastAsia"/>
          <w:sz w:val="28"/>
        </w:rPr>
        <w:t>《</w:t>
      </w:r>
      <w:proofErr w:type="gramEnd"/>
      <w:r>
        <w:rPr>
          <w:rFonts w:ascii="仿宋_GB2312" w:eastAsia="仿宋_GB2312" w:hint="eastAsia"/>
          <w:sz w:val="28"/>
        </w:rPr>
        <w:t>关于开展2019年度致达集团“先进集体”、“优秀经理”、</w:t>
      </w:r>
    </w:p>
    <w:p w:rsidR="00B6222E" w:rsidRDefault="00386367">
      <w:pPr>
        <w:spacing w:line="46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“优秀员工”评选表彰活动的通知》 </w:t>
      </w:r>
    </w:p>
    <w:p w:rsidR="00B6222E" w:rsidRDefault="00386367">
      <w:pPr>
        <w:spacing w:line="460" w:lineRule="exact"/>
        <w:ind w:firstLineChars="400" w:firstLine="112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2.《致达集团2019年度“先进集体”推荐表》</w:t>
      </w:r>
    </w:p>
    <w:p w:rsidR="00B6222E" w:rsidRDefault="00386367">
      <w:pPr>
        <w:spacing w:line="46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      《致达集团2019年度“优秀经理”推荐表》</w:t>
      </w:r>
    </w:p>
    <w:p w:rsidR="00B6222E" w:rsidRDefault="00386367">
      <w:pPr>
        <w:spacing w:line="46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int="eastAsia"/>
          <w:sz w:val="28"/>
        </w:rPr>
        <w:t xml:space="preserve">          《致达集团2019年度“优秀员工”推荐表》</w:t>
      </w:r>
    </w:p>
    <w:p w:rsidR="00B6222E" w:rsidRDefault="00B6222E">
      <w:pPr>
        <w:widowControl/>
        <w:spacing w:before="100" w:beforeAutospacing="1" w:after="100" w:afterAutospacing="1" w:line="360" w:lineRule="auto"/>
        <w:ind w:firstLineChars="200" w:firstLine="480"/>
        <w:contextualSpacing/>
        <w:jc w:val="right"/>
        <w:rPr>
          <w:rFonts w:ascii="宋体" w:eastAsia="宋体" w:hAnsi="宋体" w:cs="宋体"/>
          <w:kern w:val="0"/>
          <w:sz w:val="24"/>
          <w:szCs w:val="24"/>
        </w:rPr>
      </w:pPr>
    </w:p>
    <w:p w:rsidR="00B6222E" w:rsidRDefault="00386367">
      <w:pPr>
        <w:spacing w:line="460" w:lineRule="exact"/>
        <w:ind w:firstLineChars="1800" w:firstLine="504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上海中侨职业技术学院</w:t>
      </w:r>
    </w:p>
    <w:p w:rsidR="00B6222E" w:rsidRDefault="00386367">
      <w:pPr>
        <w:spacing w:line="460" w:lineRule="exact"/>
        <w:ind w:firstLineChars="1900" w:firstLine="532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2019年11月19日</w:t>
      </w:r>
    </w:p>
    <w:sectPr w:rsidR="00B62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FC7"/>
    <w:rsid w:val="00052638"/>
    <w:rsid w:val="00061D2A"/>
    <w:rsid w:val="00064F5E"/>
    <w:rsid w:val="000C0257"/>
    <w:rsid w:val="000D2DC1"/>
    <w:rsid w:val="0026064B"/>
    <w:rsid w:val="002A0F9B"/>
    <w:rsid w:val="00303DFD"/>
    <w:rsid w:val="00386367"/>
    <w:rsid w:val="003914A0"/>
    <w:rsid w:val="004B18DC"/>
    <w:rsid w:val="004E7B7A"/>
    <w:rsid w:val="00510F22"/>
    <w:rsid w:val="005760C1"/>
    <w:rsid w:val="00587123"/>
    <w:rsid w:val="005940E2"/>
    <w:rsid w:val="00656FC7"/>
    <w:rsid w:val="006A2522"/>
    <w:rsid w:val="006A7654"/>
    <w:rsid w:val="006D3819"/>
    <w:rsid w:val="006D6854"/>
    <w:rsid w:val="006E3E79"/>
    <w:rsid w:val="0077766E"/>
    <w:rsid w:val="009421DE"/>
    <w:rsid w:val="009C6AF9"/>
    <w:rsid w:val="00A63486"/>
    <w:rsid w:val="00AB5779"/>
    <w:rsid w:val="00B6222E"/>
    <w:rsid w:val="00BF7D0F"/>
    <w:rsid w:val="00C43647"/>
    <w:rsid w:val="00C610FB"/>
    <w:rsid w:val="00C92170"/>
    <w:rsid w:val="00CF6AD3"/>
    <w:rsid w:val="00D93E7A"/>
    <w:rsid w:val="00DB3561"/>
    <w:rsid w:val="00DD2286"/>
    <w:rsid w:val="00E27DFD"/>
    <w:rsid w:val="00E32B39"/>
    <w:rsid w:val="00EB0BDA"/>
    <w:rsid w:val="00FB03E7"/>
    <w:rsid w:val="00FE2B56"/>
    <w:rsid w:val="08CF7CA5"/>
    <w:rsid w:val="0D375252"/>
    <w:rsid w:val="0DA26B4C"/>
    <w:rsid w:val="0F1934E7"/>
    <w:rsid w:val="105B3FF6"/>
    <w:rsid w:val="184320A5"/>
    <w:rsid w:val="1A3A16C0"/>
    <w:rsid w:val="1A806D1D"/>
    <w:rsid w:val="1B191A22"/>
    <w:rsid w:val="217C5D7D"/>
    <w:rsid w:val="219A2BEF"/>
    <w:rsid w:val="23B66727"/>
    <w:rsid w:val="24371E9A"/>
    <w:rsid w:val="25E56F8D"/>
    <w:rsid w:val="26232220"/>
    <w:rsid w:val="26975508"/>
    <w:rsid w:val="2CC81E82"/>
    <w:rsid w:val="30586BA0"/>
    <w:rsid w:val="30A142D1"/>
    <w:rsid w:val="337D4B34"/>
    <w:rsid w:val="424A6F56"/>
    <w:rsid w:val="43FB3D62"/>
    <w:rsid w:val="44EF6474"/>
    <w:rsid w:val="4B934DDE"/>
    <w:rsid w:val="4C2C79E9"/>
    <w:rsid w:val="4DB51BCE"/>
    <w:rsid w:val="54A939F7"/>
    <w:rsid w:val="58E56D17"/>
    <w:rsid w:val="5ADB2202"/>
    <w:rsid w:val="61243D58"/>
    <w:rsid w:val="643061BC"/>
    <w:rsid w:val="6F3376A2"/>
    <w:rsid w:val="736C1175"/>
    <w:rsid w:val="73EC2F48"/>
    <w:rsid w:val="74542108"/>
    <w:rsid w:val="7C845B8F"/>
    <w:rsid w:val="7FBD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2019-11-19T07:33:00Z</dcterms:created>
  <dcterms:modified xsi:type="dcterms:W3CDTF">2019-11-19T07:33:00Z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